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4A9F" w:rsidRPr="00E179AE" w:rsidRDefault="004077C9" w:rsidP="00E179AE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noProof/>
        </w:rPr>
        <w:drawing>
          <wp:anchor distT="60960" distB="118110" distL="175260" distR="227076" simplePos="0" relativeHeight="251657728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76200</wp:posOffset>
            </wp:positionV>
            <wp:extent cx="8427974" cy="4180205"/>
            <wp:effectExtent l="76200" t="76200" r="106680" b="106045"/>
            <wp:wrapTight wrapText="bothSides">
              <wp:wrapPolygon edited="0">
                <wp:start x="-98" y="-394"/>
                <wp:lineTo x="-195" y="-295"/>
                <wp:lineTo x="-195" y="21754"/>
                <wp:lineTo x="-98" y="22148"/>
                <wp:lineTo x="21776" y="22148"/>
                <wp:lineTo x="21873" y="21754"/>
                <wp:lineTo x="21873" y="1280"/>
                <wp:lineTo x="21776" y="-197"/>
                <wp:lineTo x="21776" y="-394"/>
                <wp:lineTo x="-98" y="-394"/>
              </wp:wrapPolygon>
            </wp:wrapTight>
            <wp:docPr id="2" name="Picture 1" descr="http://www.bestcoloringpagesforkids.com/wp-content/uploads/2014/12/World-Map-Coloring-Page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http://www.bestcoloringpagesforkids.com/wp-content/uploads/2014/12/World-Map-Coloring-Pages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7720" cy="418020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79AE" w:rsidRPr="00E179AE">
        <w:rPr>
          <w:b/>
          <w:sz w:val="32"/>
          <w:szCs w:val="32"/>
        </w:rPr>
        <w:t>Can you colour the top ten Sugar Cane producing countries?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9"/>
        <w:gridCol w:w="2789"/>
        <w:gridCol w:w="2790"/>
        <w:gridCol w:w="2790"/>
        <w:gridCol w:w="2790"/>
      </w:tblGrid>
      <w:tr w:rsidR="00E179AE" w:rsidRPr="00BF49EB" w:rsidTr="00BF49EB">
        <w:tc>
          <w:tcPr>
            <w:tcW w:w="2789" w:type="dxa"/>
            <w:shd w:val="clear" w:color="auto" w:fill="auto"/>
          </w:tcPr>
          <w:p w:rsidR="00E179AE" w:rsidRPr="00BF49EB" w:rsidRDefault="00E179AE" w:rsidP="00BF49E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F49EB">
              <w:rPr>
                <w:sz w:val="28"/>
                <w:szCs w:val="28"/>
              </w:rPr>
              <w:t>Brazil</w:t>
            </w:r>
          </w:p>
        </w:tc>
        <w:tc>
          <w:tcPr>
            <w:tcW w:w="2789" w:type="dxa"/>
            <w:shd w:val="clear" w:color="auto" w:fill="auto"/>
          </w:tcPr>
          <w:p w:rsidR="00E179AE" w:rsidRPr="00BF49EB" w:rsidRDefault="00E179AE" w:rsidP="00BF49E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F49EB">
              <w:rPr>
                <w:sz w:val="28"/>
                <w:szCs w:val="28"/>
              </w:rPr>
              <w:t>India</w:t>
            </w:r>
          </w:p>
        </w:tc>
        <w:tc>
          <w:tcPr>
            <w:tcW w:w="2790" w:type="dxa"/>
            <w:shd w:val="clear" w:color="auto" w:fill="auto"/>
          </w:tcPr>
          <w:p w:rsidR="00E179AE" w:rsidRPr="00BF49EB" w:rsidRDefault="00E179AE" w:rsidP="00BF49E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F49EB">
              <w:rPr>
                <w:sz w:val="28"/>
                <w:szCs w:val="28"/>
              </w:rPr>
              <w:t>China</w:t>
            </w:r>
          </w:p>
        </w:tc>
        <w:tc>
          <w:tcPr>
            <w:tcW w:w="2790" w:type="dxa"/>
            <w:shd w:val="clear" w:color="auto" w:fill="auto"/>
          </w:tcPr>
          <w:p w:rsidR="00E179AE" w:rsidRPr="00BF49EB" w:rsidRDefault="00E179AE" w:rsidP="00BF49E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F49EB">
              <w:rPr>
                <w:sz w:val="28"/>
                <w:szCs w:val="28"/>
              </w:rPr>
              <w:t>Thailand</w:t>
            </w:r>
          </w:p>
        </w:tc>
        <w:tc>
          <w:tcPr>
            <w:tcW w:w="2790" w:type="dxa"/>
            <w:shd w:val="clear" w:color="auto" w:fill="auto"/>
          </w:tcPr>
          <w:p w:rsidR="00E179AE" w:rsidRPr="00BF49EB" w:rsidRDefault="00E179AE" w:rsidP="00BF49E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F49EB">
              <w:rPr>
                <w:sz w:val="28"/>
                <w:szCs w:val="28"/>
              </w:rPr>
              <w:t>Pakistan</w:t>
            </w:r>
          </w:p>
        </w:tc>
      </w:tr>
      <w:tr w:rsidR="00E179AE" w:rsidRPr="00BF49EB" w:rsidTr="00BF49EB">
        <w:tc>
          <w:tcPr>
            <w:tcW w:w="2789" w:type="dxa"/>
            <w:shd w:val="clear" w:color="auto" w:fill="auto"/>
          </w:tcPr>
          <w:p w:rsidR="00E179AE" w:rsidRPr="00BF49EB" w:rsidRDefault="00E179AE" w:rsidP="00BF49E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F49EB">
              <w:rPr>
                <w:sz w:val="28"/>
                <w:szCs w:val="28"/>
              </w:rPr>
              <w:t>Mexico</w:t>
            </w:r>
          </w:p>
        </w:tc>
        <w:tc>
          <w:tcPr>
            <w:tcW w:w="2789" w:type="dxa"/>
            <w:shd w:val="clear" w:color="auto" w:fill="auto"/>
          </w:tcPr>
          <w:p w:rsidR="00E179AE" w:rsidRPr="00BF49EB" w:rsidRDefault="00E179AE" w:rsidP="00BF49E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F49EB">
              <w:rPr>
                <w:sz w:val="28"/>
                <w:szCs w:val="28"/>
              </w:rPr>
              <w:t>Colombia</w:t>
            </w:r>
          </w:p>
        </w:tc>
        <w:tc>
          <w:tcPr>
            <w:tcW w:w="2790" w:type="dxa"/>
            <w:shd w:val="clear" w:color="auto" w:fill="auto"/>
          </w:tcPr>
          <w:p w:rsidR="00E179AE" w:rsidRPr="00BF49EB" w:rsidRDefault="00E179AE" w:rsidP="00BF49E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F49EB">
              <w:rPr>
                <w:sz w:val="28"/>
                <w:szCs w:val="28"/>
              </w:rPr>
              <w:t>Indonesia</w:t>
            </w:r>
          </w:p>
        </w:tc>
        <w:tc>
          <w:tcPr>
            <w:tcW w:w="2790" w:type="dxa"/>
            <w:shd w:val="clear" w:color="auto" w:fill="auto"/>
          </w:tcPr>
          <w:p w:rsidR="00E179AE" w:rsidRPr="00BF49EB" w:rsidRDefault="00E179AE" w:rsidP="00BF49E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F49EB">
              <w:rPr>
                <w:sz w:val="28"/>
                <w:szCs w:val="28"/>
              </w:rPr>
              <w:t>Philippines</w:t>
            </w:r>
          </w:p>
        </w:tc>
        <w:tc>
          <w:tcPr>
            <w:tcW w:w="2790" w:type="dxa"/>
            <w:shd w:val="clear" w:color="auto" w:fill="auto"/>
          </w:tcPr>
          <w:p w:rsidR="00E179AE" w:rsidRPr="00BF49EB" w:rsidRDefault="00E179AE" w:rsidP="00BF49E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F49EB">
              <w:rPr>
                <w:sz w:val="28"/>
                <w:szCs w:val="28"/>
              </w:rPr>
              <w:t>USA</w:t>
            </w:r>
          </w:p>
        </w:tc>
      </w:tr>
    </w:tbl>
    <w:p w:rsidR="00E179AE" w:rsidRPr="00E179AE" w:rsidRDefault="00E179AE" w:rsidP="00E179AE">
      <w:pPr>
        <w:rPr>
          <w:sz w:val="28"/>
          <w:szCs w:val="28"/>
        </w:rPr>
      </w:pPr>
    </w:p>
    <w:sectPr w:rsidR="00E179AE" w:rsidRPr="00E179AE" w:rsidSect="00E179AE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5E12" w:rsidRDefault="00A95E12" w:rsidP="00E179AE">
      <w:pPr>
        <w:spacing w:after="0" w:line="240" w:lineRule="auto"/>
      </w:pPr>
      <w:r>
        <w:separator/>
      </w:r>
    </w:p>
  </w:endnote>
  <w:endnote w:type="continuationSeparator" w:id="0">
    <w:p w:rsidR="00A95E12" w:rsidRDefault="00A95E12" w:rsidP="00E17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5E12" w:rsidRDefault="00A95E12" w:rsidP="00E179AE">
      <w:pPr>
        <w:spacing w:after="0" w:line="240" w:lineRule="auto"/>
      </w:pPr>
      <w:r>
        <w:separator/>
      </w:r>
    </w:p>
  </w:footnote>
  <w:footnote w:type="continuationSeparator" w:id="0">
    <w:p w:rsidR="00A95E12" w:rsidRDefault="00A95E12" w:rsidP="00E179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79AE" w:rsidRPr="00E179AE" w:rsidRDefault="00E179AE" w:rsidP="00E179AE">
    <w:pPr>
      <w:pStyle w:val="Header"/>
      <w:jc w:val="center"/>
      <w:rPr>
        <w:b/>
        <w:sz w:val="52"/>
        <w:szCs w:val="52"/>
      </w:rPr>
    </w:pPr>
    <w:r w:rsidRPr="00E179AE">
      <w:rPr>
        <w:b/>
        <w:sz w:val="52"/>
        <w:szCs w:val="52"/>
      </w:rPr>
      <w:t>Countries that Produce Sugar Cane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9AE"/>
    <w:rsid w:val="004077C9"/>
    <w:rsid w:val="00844A9F"/>
    <w:rsid w:val="00A95E12"/>
    <w:rsid w:val="00BF49EB"/>
    <w:rsid w:val="00E179AE"/>
    <w:rsid w:val="00EE2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15282636-8808-4F12-80C8-9C274ADC6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179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179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79AE"/>
  </w:style>
  <w:style w:type="paragraph" w:styleId="Footer">
    <w:name w:val="footer"/>
    <w:basedOn w:val="Normal"/>
    <w:link w:val="FooterChar"/>
    <w:uiPriority w:val="99"/>
    <w:unhideWhenUsed/>
    <w:rsid w:val="00E179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79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FANNON</dc:creator>
  <cp:keywords/>
  <dc:description/>
  <cp:lastModifiedBy>John Fannon</cp:lastModifiedBy>
  <cp:revision>2</cp:revision>
  <dcterms:created xsi:type="dcterms:W3CDTF">2017-08-01T10:49:00Z</dcterms:created>
  <dcterms:modified xsi:type="dcterms:W3CDTF">2017-08-01T10:49:00Z</dcterms:modified>
</cp:coreProperties>
</file>